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786A" w:rsidRPr="005443D1" w:rsidTr="006D786A">
        <w:tc>
          <w:tcPr>
            <w:tcW w:w="3070" w:type="dxa"/>
          </w:tcPr>
          <w:p w:rsidR="006D786A" w:rsidRPr="005443D1" w:rsidRDefault="006D786A" w:rsidP="00C80A8E">
            <w:pPr>
              <w:tabs>
                <w:tab w:val="left" w:pos="2220"/>
                <w:tab w:val="left" w:pos="2940"/>
                <w:tab w:val="left" w:pos="3660"/>
                <w:tab w:val="left" w:pos="4380"/>
                <w:tab w:val="left" w:pos="5100"/>
                <w:tab w:val="left" w:pos="5820"/>
                <w:tab w:val="left" w:pos="6540"/>
                <w:tab w:val="left" w:pos="7260"/>
              </w:tabs>
              <w:spacing w:line="300" w:lineRule="exact"/>
              <w:rPr>
                <w:rFonts w:ascii="Trebuchet MS" w:hAnsi="Trebuchet MS" w:cs="Calibri"/>
                <w:color w:val="000000"/>
                <w:spacing w:val="-18"/>
                <w:sz w:val="20"/>
              </w:rPr>
            </w:pPr>
            <w:r w:rsidRPr="005443D1">
              <w:rPr>
                <w:rFonts w:ascii="Trebuchet MS" w:hAnsi="Trebuchet MS" w:cs="Calibri"/>
                <w:color w:val="000000"/>
                <w:spacing w:val="-18"/>
                <w:sz w:val="20"/>
              </w:rPr>
              <w:t>Media Release</w:t>
            </w:r>
            <w:r w:rsidR="00182FDB">
              <w:rPr>
                <w:rFonts w:ascii="Trebuchet MS" w:hAnsi="Trebuchet MS" w:cs="Calibri"/>
                <w:color w:val="000000"/>
                <w:spacing w:val="-18"/>
                <w:sz w:val="20"/>
              </w:rPr>
              <w:t xml:space="preserve"> – Feedback welcome</w:t>
            </w:r>
            <w:r w:rsidRPr="005443D1">
              <w:rPr>
                <w:rFonts w:ascii="Trebuchet MS" w:hAnsi="Trebuchet MS" w:cs="Calibri"/>
                <w:color w:val="000000"/>
                <w:spacing w:val="-18"/>
                <w:sz w:val="20"/>
              </w:rPr>
              <w:br/>
            </w:r>
            <w:r w:rsidRPr="00182FDB">
              <w:rPr>
                <w:rFonts w:ascii="Trebuchet MS" w:hAnsi="Trebuchet MS" w:cs="Calibri"/>
                <w:b/>
                <w:color w:val="000000"/>
                <w:spacing w:val="-14"/>
                <w:sz w:val="20"/>
              </w:rPr>
              <w:t>For Immediate Release</w:t>
            </w:r>
            <w:r w:rsidR="00182FDB" w:rsidRPr="00182FDB">
              <w:rPr>
                <w:rFonts w:ascii="Trebuchet MS" w:hAnsi="Trebuchet MS" w:cs="Calibri"/>
                <w:b/>
                <w:color w:val="000000"/>
                <w:spacing w:val="-14"/>
                <w:sz w:val="20"/>
              </w:rPr>
              <w:t xml:space="preserve"> and Sharing</w:t>
            </w:r>
            <w:r w:rsidRPr="005443D1">
              <w:rPr>
                <w:rFonts w:ascii="Trebuchet MS" w:hAnsi="Trebuchet MS" w:cs="Calibri"/>
                <w:color w:val="000000"/>
                <w:spacing w:val="-18"/>
                <w:sz w:val="20"/>
              </w:rPr>
              <w:t xml:space="preserve"> </w:t>
            </w:r>
            <w:r w:rsidRPr="005443D1">
              <w:rPr>
                <w:rFonts w:ascii="Trebuchet MS" w:hAnsi="Trebuchet MS" w:cs="Calibri"/>
                <w:color w:val="000000"/>
                <w:spacing w:val="-18"/>
                <w:sz w:val="20"/>
              </w:rPr>
              <w:br/>
            </w:r>
            <w:r w:rsidRPr="005443D1">
              <w:rPr>
                <w:rFonts w:ascii="Trebuchet MS" w:hAnsi="Trebuchet MS" w:cs="Calibri"/>
                <w:color w:val="000000"/>
                <w:spacing w:val="-21"/>
                <w:sz w:val="20"/>
              </w:rPr>
              <w:t xml:space="preserve">August </w:t>
            </w:r>
            <w:r w:rsidR="00C80A8E">
              <w:rPr>
                <w:rFonts w:ascii="Trebuchet MS" w:hAnsi="Trebuchet MS" w:cs="Calibri"/>
                <w:color w:val="000000"/>
                <w:spacing w:val="-21"/>
                <w:sz w:val="20"/>
              </w:rPr>
              <w:t xml:space="preserve">16, </w:t>
            </w:r>
            <w:r w:rsidRPr="005443D1">
              <w:rPr>
                <w:rFonts w:ascii="Trebuchet MS" w:hAnsi="Trebuchet MS" w:cs="Calibri"/>
                <w:color w:val="000000"/>
                <w:spacing w:val="-21"/>
                <w:sz w:val="20"/>
              </w:rPr>
              <w:t>2014</w:t>
            </w:r>
            <w:r w:rsidR="00A42A79">
              <w:rPr>
                <w:rFonts w:ascii="Trebuchet MS" w:hAnsi="Trebuchet MS" w:cs="Calibri"/>
                <w:color w:val="000000"/>
                <w:spacing w:val="-21"/>
                <w:sz w:val="20"/>
              </w:rPr>
              <w:t xml:space="preserve"> </w:t>
            </w:r>
            <w:r w:rsidR="00A42A79">
              <w:rPr>
                <w:rFonts w:ascii="Trebuchet MS" w:hAnsi="Trebuchet MS" w:cs="Calibri"/>
                <w:color w:val="000000"/>
                <w:spacing w:val="-18"/>
                <w:sz w:val="20"/>
              </w:rPr>
              <w:t xml:space="preserve"> </w:t>
            </w:r>
          </w:p>
        </w:tc>
        <w:tc>
          <w:tcPr>
            <w:tcW w:w="3071" w:type="dxa"/>
          </w:tcPr>
          <w:p w:rsidR="006D786A" w:rsidRPr="005443D1" w:rsidRDefault="006D786A" w:rsidP="00610111">
            <w:pPr>
              <w:tabs>
                <w:tab w:val="left" w:pos="2220"/>
                <w:tab w:val="left" w:pos="2940"/>
                <w:tab w:val="left" w:pos="3660"/>
                <w:tab w:val="left" w:pos="4380"/>
                <w:tab w:val="left" w:pos="5100"/>
                <w:tab w:val="left" w:pos="5820"/>
                <w:tab w:val="left" w:pos="6540"/>
                <w:tab w:val="left" w:pos="7260"/>
              </w:tabs>
              <w:spacing w:line="300" w:lineRule="exact"/>
              <w:rPr>
                <w:rFonts w:ascii="Trebuchet MS" w:hAnsi="Trebuchet MS" w:cs="Calibri"/>
                <w:color w:val="000000"/>
                <w:spacing w:val="-18"/>
                <w:sz w:val="20"/>
              </w:rPr>
            </w:pPr>
            <w:r w:rsidRPr="005443D1">
              <w:rPr>
                <w:rFonts w:ascii="Trebuchet MS" w:hAnsi="Trebuchet MS"/>
                <w:noProof/>
                <w:lang w:val="de-CH" w:eastAsia="de-CH"/>
              </w:rPr>
              <w:drawing>
                <wp:anchor distT="0" distB="0" distL="114300" distR="114300" simplePos="0" relativeHeight="251669504" behindDoc="0" locked="0" layoutInCell="1" allowOverlap="1" wp14:anchorId="1F960833" wp14:editId="59C56252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19685</wp:posOffset>
                  </wp:positionV>
                  <wp:extent cx="914400" cy="534035"/>
                  <wp:effectExtent l="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6D786A" w:rsidRPr="005443D1" w:rsidRDefault="006D786A" w:rsidP="006D786A">
            <w:pPr>
              <w:tabs>
                <w:tab w:val="left" w:pos="2220"/>
                <w:tab w:val="left" w:pos="2940"/>
                <w:tab w:val="left" w:pos="3660"/>
                <w:tab w:val="left" w:pos="4380"/>
                <w:tab w:val="left" w:pos="5100"/>
                <w:tab w:val="left" w:pos="5820"/>
                <w:tab w:val="left" w:pos="6540"/>
                <w:tab w:val="left" w:pos="7260"/>
              </w:tabs>
              <w:spacing w:line="300" w:lineRule="exact"/>
              <w:rPr>
                <w:rFonts w:ascii="Trebuchet MS" w:hAnsi="Trebuchet MS" w:cs="Calibri"/>
                <w:color w:val="000000"/>
                <w:spacing w:val="-18"/>
                <w:sz w:val="20"/>
              </w:rPr>
            </w:pPr>
            <w:r w:rsidRPr="005443D1">
              <w:rPr>
                <w:rFonts w:ascii="Trebuchet MS" w:hAnsi="Trebuchet MS" w:cs="Calibri"/>
                <w:color w:val="000000"/>
                <w:spacing w:val="-17"/>
                <w:sz w:val="20"/>
              </w:rPr>
              <w:t>For Information</w:t>
            </w:r>
            <w:r w:rsidR="005443D1" w:rsidRPr="005443D1">
              <w:rPr>
                <w:rFonts w:ascii="Trebuchet MS" w:hAnsi="Trebuchet MS" w:cs="Calibri"/>
                <w:color w:val="000000"/>
                <w:spacing w:val="-17"/>
                <w:sz w:val="20"/>
              </w:rPr>
              <w:t xml:space="preserve"> contact</w:t>
            </w:r>
            <w:r w:rsidR="00A42A79">
              <w:rPr>
                <w:rFonts w:ascii="Trebuchet MS" w:hAnsi="Trebuchet MS" w:cs="Calibri"/>
                <w:color w:val="000000"/>
                <w:spacing w:val="-17"/>
                <w:sz w:val="20"/>
              </w:rPr>
              <w:t xml:space="preserve"> </w:t>
            </w:r>
            <w:r w:rsidRPr="005443D1">
              <w:rPr>
                <w:rFonts w:ascii="Trebuchet MS" w:hAnsi="Trebuchet MS" w:cs="Calibri"/>
                <w:color w:val="000000"/>
                <w:spacing w:val="-17"/>
                <w:sz w:val="20"/>
              </w:rPr>
              <w:br/>
            </w:r>
            <w:r w:rsidRPr="005443D1">
              <w:rPr>
                <w:rFonts w:ascii="Trebuchet MS" w:hAnsi="Trebuchet MS" w:cs="Calibri"/>
                <w:color w:val="000000"/>
                <w:spacing w:val="-20"/>
                <w:sz w:val="20"/>
              </w:rPr>
              <w:t xml:space="preserve">Dr. Peter Meier, </w:t>
            </w:r>
            <w:r w:rsidRPr="005443D1">
              <w:rPr>
                <w:rFonts w:ascii="Trebuchet MS" w:hAnsi="Trebuchet MS" w:cs="Calibri"/>
                <w:color w:val="000000"/>
                <w:spacing w:val="-20"/>
                <w:sz w:val="20"/>
                <w:u w:val="single"/>
              </w:rPr>
              <w:t>pm@think-systems.ch</w:t>
            </w:r>
            <w:r w:rsidR="00A42A79">
              <w:rPr>
                <w:rFonts w:ascii="Trebuchet MS" w:hAnsi="Trebuchet MS" w:cs="Calibri"/>
                <w:color w:val="000000"/>
                <w:spacing w:val="-20"/>
                <w:sz w:val="20"/>
              </w:rPr>
              <w:t xml:space="preserve"> </w:t>
            </w:r>
            <w:r w:rsidRPr="005443D1">
              <w:rPr>
                <w:rFonts w:ascii="Trebuchet MS" w:hAnsi="Trebuchet MS" w:cs="Calibri"/>
                <w:color w:val="000000"/>
                <w:spacing w:val="-20"/>
                <w:sz w:val="20"/>
              </w:rPr>
              <w:br/>
              <w:t xml:space="preserve">0041 44 432 89 59 </w:t>
            </w:r>
          </w:p>
        </w:tc>
      </w:tr>
    </w:tbl>
    <w:p w:rsidR="00893C10" w:rsidRDefault="00610111" w:rsidP="006D786A">
      <w:pPr>
        <w:tabs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</w:tabs>
        <w:spacing w:after="0" w:line="300" w:lineRule="exact"/>
        <w:rPr>
          <w:rFonts w:ascii="Calibri" w:hAnsi="Calibri" w:cs="Calibri"/>
          <w:color w:val="000000"/>
          <w:w w:val="24"/>
          <w:sz w:val="20"/>
        </w:rPr>
      </w:pPr>
      <w:r w:rsidRPr="005443D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9BCCF" wp14:editId="01ACFC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Freihand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68"/>
                            <a:gd name="T1" fmla="*/ 0 h 1224"/>
                            <a:gd name="T2" fmla="*/ 0 w 2568"/>
                            <a:gd name="T3" fmla="*/ 0 h 1224"/>
                            <a:gd name="T4" fmla="*/ 2568 w 2568"/>
                            <a:gd name="T5" fmla="*/ 0 h 1224"/>
                            <a:gd name="T6" fmla="*/ 2568 w 2568"/>
                            <a:gd name="T7" fmla="*/ 0 h 1224"/>
                            <a:gd name="T8" fmla="*/ 2568 w 2568"/>
                            <a:gd name="T9" fmla="*/ 1224 h 1224"/>
                            <a:gd name="T10" fmla="*/ 2568 w 2568"/>
                            <a:gd name="T11" fmla="*/ 1224 h 1224"/>
                            <a:gd name="T12" fmla="*/ 0 w 2568"/>
                            <a:gd name="T13" fmla="*/ 1224 h 1224"/>
                            <a:gd name="T14" fmla="*/ 0 w 2568"/>
                            <a:gd name="T15" fmla="*/ 1224 h 1224"/>
                            <a:gd name="T16" fmla="*/ 0 w 2568"/>
                            <a:gd name="T17" fmla="*/ 0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68" h="12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68" y="0"/>
                              </a:lnTo>
                              <a:lnTo>
                                <a:pt x="2568" y="0"/>
                              </a:lnTo>
                              <a:lnTo>
                                <a:pt x="2568" y="1224"/>
                              </a:lnTo>
                              <a:lnTo>
                                <a:pt x="2568" y="1224"/>
                              </a:lnTo>
                              <a:lnTo>
                                <a:pt x="0" y="1224"/>
                              </a:lnTo>
                              <a:lnTo>
                                <a:pt x="0" y="1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" path="m,l,,2568,r,l2568,1224r,l,12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5443D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2C07C" wp14:editId="3B7F45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Freihand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16"/>
                            <a:gd name="T1" fmla="*/ 0 h 1224"/>
                            <a:gd name="T2" fmla="*/ 0 w 2016"/>
                            <a:gd name="T3" fmla="*/ 0 h 1224"/>
                            <a:gd name="T4" fmla="*/ 2016 w 2016"/>
                            <a:gd name="T5" fmla="*/ 0 h 1224"/>
                            <a:gd name="T6" fmla="*/ 2016 w 2016"/>
                            <a:gd name="T7" fmla="*/ 0 h 1224"/>
                            <a:gd name="T8" fmla="*/ 2016 w 2016"/>
                            <a:gd name="T9" fmla="*/ 1224 h 1224"/>
                            <a:gd name="T10" fmla="*/ 2016 w 2016"/>
                            <a:gd name="T11" fmla="*/ 1224 h 1224"/>
                            <a:gd name="T12" fmla="*/ 0 w 2016"/>
                            <a:gd name="T13" fmla="*/ 1224 h 1224"/>
                            <a:gd name="T14" fmla="*/ 0 w 2016"/>
                            <a:gd name="T15" fmla="*/ 1224 h 1224"/>
                            <a:gd name="T16" fmla="*/ 0 w 2016"/>
                            <a:gd name="T17" fmla="*/ 0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16" h="12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016" y="0"/>
                              </a:lnTo>
                              <a:lnTo>
                                <a:pt x="2016" y="0"/>
                              </a:lnTo>
                              <a:lnTo>
                                <a:pt x="2016" y="1224"/>
                              </a:lnTo>
                              <a:lnTo>
                                <a:pt x="2016" y="1224"/>
                              </a:lnTo>
                              <a:lnTo>
                                <a:pt x="0" y="1224"/>
                              </a:lnTo>
                              <a:lnTo>
                                <a:pt x="0" y="1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" path="m,l,,2016,r,l2016,1224r,l,12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5443D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ABC16" wp14:editId="772E5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reihandform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68"/>
                            <a:gd name="T1" fmla="*/ 0 h 1224"/>
                            <a:gd name="T2" fmla="*/ 0 w 2568"/>
                            <a:gd name="T3" fmla="*/ 0 h 1224"/>
                            <a:gd name="T4" fmla="*/ 2568 w 2568"/>
                            <a:gd name="T5" fmla="*/ 0 h 1224"/>
                            <a:gd name="T6" fmla="*/ 2568 w 2568"/>
                            <a:gd name="T7" fmla="*/ 0 h 1224"/>
                            <a:gd name="T8" fmla="*/ 2568 w 2568"/>
                            <a:gd name="T9" fmla="*/ 1224 h 1224"/>
                            <a:gd name="T10" fmla="*/ 2568 w 2568"/>
                            <a:gd name="T11" fmla="*/ 1224 h 1224"/>
                            <a:gd name="T12" fmla="*/ 0 w 2568"/>
                            <a:gd name="T13" fmla="*/ 1224 h 1224"/>
                            <a:gd name="T14" fmla="*/ 0 w 2568"/>
                            <a:gd name="T15" fmla="*/ 1224 h 1224"/>
                            <a:gd name="T16" fmla="*/ 0 w 2568"/>
                            <a:gd name="T17" fmla="*/ 0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68" h="12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68" y="0"/>
                              </a:lnTo>
                              <a:lnTo>
                                <a:pt x="2568" y="0"/>
                              </a:lnTo>
                              <a:lnTo>
                                <a:pt x="2568" y="1224"/>
                              </a:lnTo>
                              <a:lnTo>
                                <a:pt x="2568" y="1224"/>
                              </a:lnTo>
                              <a:lnTo>
                                <a:pt x="0" y="1224"/>
                              </a:lnTo>
                              <a:lnTo>
                                <a:pt x="0" y="1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" path="m,l,,2568,r,l2568,1224r,l,12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5443D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B17B4" wp14:editId="3B292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Freihandform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16"/>
                            <a:gd name="T1" fmla="*/ 0 h 1224"/>
                            <a:gd name="T2" fmla="*/ 0 w 2016"/>
                            <a:gd name="T3" fmla="*/ 0 h 1224"/>
                            <a:gd name="T4" fmla="*/ 2016 w 2016"/>
                            <a:gd name="T5" fmla="*/ 0 h 1224"/>
                            <a:gd name="T6" fmla="*/ 2016 w 2016"/>
                            <a:gd name="T7" fmla="*/ 0 h 1224"/>
                            <a:gd name="T8" fmla="*/ 2016 w 2016"/>
                            <a:gd name="T9" fmla="*/ 1224 h 1224"/>
                            <a:gd name="T10" fmla="*/ 2016 w 2016"/>
                            <a:gd name="T11" fmla="*/ 1224 h 1224"/>
                            <a:gd name="T12" fmla="*/ 0 w 2016"/>
                            <a:gd name="T13" fmla="*/ 1224 h 1224"/>
                            <a:gd name="T14" fmla="*/ 0 w 2016"/>
                            <a:gd name="T15" fmla="*/ 1224 h 1224"/>
                            <a:gd name="T16" fmla="*/ 0 w 2016"/>
                            <a:gd name="T17" fmla="*/ 0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16" h="12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016" y="0"/>
                              </a:lnTo>
                              <a:lnTo>
                                <a:pt x="2016" y="0"/>
                              </a:lnTo>
                              <a:lnTo>
                                <a:pt x="2016" y="1224"/>
                              </a:lnTo>
                              <a:lnTo>
                                <a:pt x="2016" y="1224"/>
                              </a:lnTo>
                              <a:lnTo>
                                <a:pt x="0" y="1224"/>
                              </a:lnTo>
                              <a:lnTo>
                                <a:pt x="0" y="1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" path="m,l,,2016,r,l2016,1224r,l,1224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</w:p>
    <w:p w:rsidR="00610111" w:rsidRPr="005443D1" w:rsidRDefault="00610111" w:rsidP="00610111">
      <w:pPr>
        <w:tabs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</w:tabs>
        <w:spacing w:after="0" w:line="245" w:lineRule="exact"/>
        <w:rPr>
          <w:rFonts w:ascii="Calibri" w:hAnsi="Calibri" w:cs="Calibri"/>
          <w:color w:val="000000"/>
          <w:spacing w:val="-20"/>
          <w:sz w:val="20"/>
        </w:rPr>
      </w:pP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  <w:r w:rsidRPr="005443D1">
        <w:rPr>
          <w:rFonts w:cs="Calibri"/>
          <w:color w:val="000000"/>
        </w:rPr>
        <w:tab/>
      </w: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  <w:r w:rsidRPr="005443D1">
        <w:rPr>
          <w:rFonts w:cs="Calibri"/>
          <w:color w:val="000000"/>
        </w:rPr>
        <w:tab/>
      </w: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  <w:r w:rsidRPr="005443D1">
        <w:rPr>
          <w:rFonts w:cs="Calibri"/>
          <w:color w:val="000000"/>
        </w:rPr>
        <w:tab/>
      </w: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  <w:r w:rsidRPr="005443D1">
        <w:rPr>
          <w:rFonts w:cs="Calibri"/>
          <w:color w:val="000000"/>
        </w:rPr>
        <w:tab/>
      </w: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  <w:r w:rsidRPr="005443D1">
        <w:rPr>
          <w:rFonts w:cs="Calibri"/>
          <w:color w:val="000000"/>
        </w:rPr>
        <w:tab/>
      </w: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  <w:r w:rsidRPr="005443D1">
        <w:rPr>
          <w:rFonts w:cs="Calibri"/>
          <w:color w:val="000000"/>
        </w:rPr>
        <w:tab/>
      </w:r>
      <w:r w:rsidRPr="005443D1">
        <w:rPr>
          <w:rFonts w:ascii="Calibri" w:hAnsi="Calibri" w:cs="Calibri"/>
          <w:color w:val="000000"/>
          <w:w w:val="24"/>
          <w:sz w:val="20"/>
        </w:rPr>
        <w:t xml:space="preserve"> </w:t>
      </w:r>
    </w:p>
    <w:p w:rsidR="00610111" w:rsidRPr="005443D1" w:rsidRDefault="00610111" w:rsidP="005443D1">
      <w:pPr>
        <w:tabs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</w:tabs>
        <w:spacing w:after="120" w:line="245" w:lineRule="exact"/>
      </w:pPr>
      <w:r w:rsidRPr="005443D1">
        <w:rPr>
          <w:rFonts w:ascii="Arial" w:hAnsi="Arial" w:cs="Arial"/>
          <w:b/>
          <w:color w:val="000000"/>
          <w:spacing w:val="-3"/>
          <w:w w:val="95"/>
          <w:sz w:val="24"/>
        </w:rPr>
        <w:t>‘</w:t>
      </w:r>
      <w:r w:rsidR="008E310B" w:rsidRPr="005443D1">
        <w:rPr>
          <w:rFonts w:ascii="Arial" w:hAnsi="Arial" w:cs="Arial"/>
          <w:b/>
          <w:color w:val="000000"/>
          <w:spacing w:val="-3"/>
          <w:w w:val="95"/>
          <w:sz w:val="24"/>
        </w:rPr>
        <w:t>Missing Science</w:t>
      </w:r>
      <w:r w:rsidRPr="005443D1">
        <w:rPr>
          <w:rFonts w:ascii="Arial" w:hAnsi="Arial" w:cs="Arial"/>
          <w:b/>
          <w:color w:val="000000"/>
          <w:spacing w:val="-3"/>
          <w:w w:val="95"/>
          <w:sz w:val="24"/>
        </w:rPr>
        <w:t>’</w:t>
      </w:r>
      <w:r w:rsidRPr="005443D1">
        <w:rPr>
          <w:rFonts w:ascii="Calibri" w:hAnsi="Calibri" w:cs="Calibri"/>
          <w:b/>
          <w:color w:val="000000"/>
          <w:spacing w:val="10"/>
          <w:sz w:val="24"/>
        </w:rPr>
        <w:t> </w:t>
      </w:r>
      <w:proofErr w:type="spellStart"/>
      <w:proofErr w:type="gramStart"/>
      <w:r w:rsidR="008E310B" w:rsidRPr="005443D1">
        <w:rPr>
          <w:rFonts w:ascii="Calibri" w:hAnsi="Calibri" w:cs="Calibri"/>
          <w:b/>
          <w:color w:val="000000"/>
          <w:spacing w:val="10"/>
          <w:sz w:val="24"/>
        </w:rPr>
        <w:t>ReDeSigns</w:t>
      </w:r>
      <w:proofErr w:type="spellEnd"/>
      <w:proofErr w:type="gramEnd"/>
      <w:r w:rsidR="008E310B" w:rsidRPr="005443D1">
        <w:rPr>
          <w:rFonts w:ascii="Calibri" w:hAnsi="Calibri" w:cs="Calibri"/>
          <w:b/>
          <w:color w:val="000000"/>
          <w:spacing w:val="10"/>
          <w:sz w:val="24"/>
        </w:rPr>
        <w:t xml:space="preserve"> the</w:t>
      </w:r>
      <w:r w:rsidR="00182FDB">
        <w:rPr>
          <w:rFonts w:ascii="Calibri" w:hAnsi="Calibri" w:cs="Calibri"/>
          <w:b/>
          <w:color w:val="000000"/>
          <w:spacing w:val="10"/>
          <w:sz w:val="24"/>
        </w:rPr>
        <w:t xml:space="preserve"> mental</w:t>
      </w:r>
      <w:r w:rsidR="008E310B" w:rsidRPr="005443D1">
        <w:rPr>
          <w:rFonts w:ascii="Calibri" w:hAnsi="Calibri" w:cs="Calibri"/>
          <w:b/>
          <w:color w:val="000000"/>
          <w:spacing w:val="10"/>
          <w:sz w:val="24"/>
        </w:rPr>
        <w:t xml:space="preserve"> MATRIX, as then, the </w:t>
      </w:r>
      <w:r w:rsidR="00182FDB">
        <w:rPr>
          <w:rFonts w:ascii="Calibri" w:hAnsi="Calibri" w:cs="Calibri"/>
          <w:b/>
          <w:color w:val="000000"/>
          <w:spacing w:val="10"/>
          <w:sz w:val="24"/>
        </w:rPr>
        <w:t xml:space="preserve">outer </w:t>
      </w:r>
      <w:r w:rsidR="008E310B" w:rsidRPr="005443D1">
        <w:rPr>
          <w:rFonts w:ascii="Calibri" w:hAnsi="Calibri" w:cs="Calibri"/>
          <w:b/>
          <w:color w:val="000000"/>
          <w:spacing w:val="10"/>
          <w:sz w:val="24"/>
        </w:rPr>
        <w:t>Berlin Wall</w:t>
      </w:r>
    </w:p>
    <w:p w:rsidR="00610111" w:rsidRPr="005443D1" w:rsidRDefault="00C85E32" w:rsidP="005443D1">
      <w:pPr>
        <w:spacing w:after="120" w:line="240" w:lineRule="auto"/>
        <w:rPr>
          <w:rFonts w:ascii="Trebuchet MS" w:hAnsi="Trebuchet MS"/>
          <w:sz w:val="22"/>
        </w:rPr>
      </w:pP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When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in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1990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Mikhail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Gorbache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v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was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still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at the height of his power, the everywhere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missing Applied Personal Science APS© was in its 11</w:t>
      </w:r>
      <w:r w:rsidRPr="005443D1">
        <w:rPr>
          <w:rFonts w:ascii="Trebuchet MS" w:hAnsi="Trebuchet MS" w:cs="Calibri"/>
          <w:color w:val="000000"/>
          <w:spacing w:val="-16"/>
          <w:sz w:val="22"/>
          <w:vertAlign w:val="superscript"/>
        </w:rPr>
        <w:t>th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year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teeny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stage</w:t>
      </w:r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. With </w:t>
      </w:r>
      <w:proofErr w:type="gramStart"/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it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,</w:t>
      </w:r>
      <w:proofErr w:type="gramEnd"/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C80A8E" w:rsidRPr="005443D1">
        <w:rPr>
          <w:rFonts w:ascii="Trebuchet MS" w:hAnsi="Trebuchet MS" w:cs="Calibri"/>
          <w:color w:val="000000"/>
          <w:spacing w:val="-16"/>
          <w:sz w:val="22"/>
        </w:rPr>
        <w:t>Dr. Peter Meier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, Leading Edge Science Advisor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outlined </w:t>
      </w:r>
      <w:r w:rsidR="004B0333">
        <w:rPr>
          <w:rFonts w:ascii="Trebuchet MS" w:hAnsi="Trebuchet MS" w:cs="Calibri"/>
          <w:color w:val="000000"/>
          <w:spacing w:val="-16"/>
          <w:sz w:val="22"/>
        </w:rPr>
        <w:t>to</w:t>
      </w:r>
      <w:r w:rsidR="00893C10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893C10" w:rsidRPr="005443D1">
        <w:rPr>
          <w:rFonts w:ascii="Trebuchet MS" w:hAnsi="Trebuchet MS" w:cs="Calibri"/>
          <w:color w:val="000000"/>
          <w:spacing w:val="-16"/>
          <w:sz w:val="22"/>
        </w:rPr>
        <w:t>some 600 consultants</w:t>
      </w:r>
      <w:r w:rsidR="00182FDB" w:rsidRPr="005443D1">
        <w:rPr>
          <w:rFonts w:ascii="Trebuchet MS" w:hAnsi="Trebuchet MS" w:cs="Calibri"/>
          <w:color w:val="000000"/>
          <w:spacing w:val="-16"/>
          <w:sz w:val="22"/>
        </w:rPr>
        <w:t>,</w:t>
      </w:r>
      <w:r w:rsidR="00182FDB">
        <w:rPr>
          <w:rFonts w:ascii="Trebuchet MS" w:hAnsi="Trebuchet MS" w:cs="Calibri"/>
          <w:color w:val="000000"/>
          <w:spacing w:val="-16"/>
          <w:sz w:val="22"/>
        </w:rPr>
        <w:t xml:space="preserve"> how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Gorbache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v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fulfills his personal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potential. Unable to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foresee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tangibly how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Gorbache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v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 xml:space="preserve"> could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do it, 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he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showed how APS points </w:t>
      </w:r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to </w:t>
      </w:r>
      <w:r w:rsidR="00893C10">
        <w:rPr>
          <w:rFonts w:ascii="Trebuchet MS" w:hAnsi="Trebuchet MS" w:cs="Calibri"/>
          <w:color w:val="000000"/>
          <w:spacing w:val="-16"/>
          <w:sz w:val="22"/>
        </w:rPr>
        <w:t xml:space="preserve">how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Gorbache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v</w:t>
      </w:r>
      <w:r w:rsidR="004B0333">
        <w:rPr>
          <w:rFonts w:ascii="Trebuchet MS" w:hAnsi="Trebuchet MS" w:cs="Calibri"/>
          <w:color w:val="000000"/>
          <w:spacing w:val="-16"/>
          <w:sz w:val="22"/>
        </w:rPr>
        <w:t>’s inner potential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could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giv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rise to the fundamental redesigning which then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happened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with</w:t>
      </w:r>
      <w:r w:rsidR="00893C10">
        <w:rPr>
          <w:rFonts w:ascii="Trebuchet MS" w:hAnsi="Trebuchet MS" w:cs="Calibri"/>
          <w:color w:val="000000"/>
          <w:spacing w:val="-16"/>
          <w:sz w:val="22"/>
        </w:rPr>
        <w:t>in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months. 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Dr. Meier’s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previous analysis of the City Council of Zürich, published in a major Swiss Newspaper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,</w:t>
      </w:r>
      <w:r w:rsidR="003F3DC3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resulted in </w:t>
      </w:r>
      <w:r w:rsidR="003F3DC3" w:rsidRPr="005443D1">
        <w:rPr>
          <w:rFonts w:ascii="Trebuchet MS" w:hAnsi="Trebuchet MS" w:cs="Calibri"/>
          <w:color w:val="000000"/>
          <w:spacing w:val="-16"/>
          <w:sz w:val="22"/>
        </w:rPr>
        <w:t xml:space="preserve">that meeting, because that article </w:t>
      </w:r>
      <w:r w:rsidR="00893C10">
        <w:rPr>
          <w:rFonts w:ascii="Trebuchet MS" w:hAnsi="Trebuchet MS" w:cs="Calibri"/>
          <w:color w:val="000000"/>
          <w:spacing w:val="-16"/>
          <w:sz w:val="22"/>
        </w:rPr>
        <w:t xml:space="preserve">created </w:t>
      </w:r>
      <w:r w:rsidR="004B0333">
        <w:rPr>
          <w:rFonts w:ascii="Trebuchet MS" w:hAnsi="Trebuchet MS" w:cs="Calibri"/>
          <w:color w:val="000000"/>
          <w:spacing w:val="-16"/>
          <w:sz w:val="22"/>
        </w:rPr>
        <w:t>the top</w:t>
      </w:r>
      <w:r w:rsidR="00893C10">
        <w:rPr>
          <w:rFonts w:ascii="Trebuchet MS" w:hAnsi="Trebuchet MS" w:cs="Calibri"/>
          <w:color w:val="000000"/>
          <w:spacing w:val="-16"/>
          <w:sz w:val="22"/>
        </w:rPr>
        <w:t xml:space="preserve"> interest </w:t>
      </w:r>
      <w:r w:rsidR="004B0333">
        <w:rPr>
          <w:rFonts w:ascii="Trebuchet MS" w:hAnsi="Trebuchet MS" w:cs="Calibri"/>
          <w:color w:val="000000"/>
          <w:spacing w:val="-16"/>
          <w:sz w:val="22"/>
        </w:rPr>
        <w:t>of the day</w:t>
      </w:r>
      <w:r w:rsidR="003F3DC3" w:rsidRPr="005443D1">
        <w:rPr>
          <w:rFonts w:ascii="Trebuchet MS" w:hAnsi="Trebuchet MS" w:cs="Calibri"/>
          <w:color w:val="000000"/>
          <w:spacing w:val="-16"/>
          <w:sz w:val="22"/>
        </w:rPr>
        <w:t>.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4B0333">
        <w:rPr>
          <w:rFonts w:ascii="Trebuchet MS" w:hAnsi="Trebuchet MS" w:cs="Calibri"/>
          <w:color w:val="000000"/>
          <w:spacing w:val="-17"/>
          <w:sz w:val="22"/>
        </w:rPr>
        <w:t>A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>mon</w:t>
      </w:r>
      <w:r w:rsidR="00A42A79">
        <w:rPr>
          <w:rFonts w:ascii="Trebuchet MS" w:hAnsi="Trebuchet MS" w:cs="Calibri"/>
          <w:color w:val="000000"/>
          <w:spacing w:val="-17"/>
          <w:sz w:val="22"/>
        </w:rPr>
        <w:t>g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 xml:space="preserve"> </w:t>
      </w:r>
      <w:r w:rsidR="00266853" w:rsidRPr="005443D1">
        <w:rPr>
          <w:rFonts w:ascii="Trebuchet MS" w:hAnsi="Trebuchet MS" w:cs="Calibri"/>
          <w:color w:val="000000"/>
          <w:spacing w:val="-17"/>
          <w:sz w:val="22"/>
        </w:rPr>
        <w:t>those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 xml:space="preserve"> Zürich elite, wh</w:t>
      </w:r>
      <w:r w:rsidR="00893C10">
        <w:rPr>
          <w:rFonts w:ascii="Trebuchet MS" w:hAnsi="Trebuchet MS" w:cs="Calibri"/>
          <w:color w:val="000000"/>
          <w:spacing w:val="-17"/>
          <w:sz w:val="22"/>
        </w:rPr>
        <w:t>ich</w:t>
      </w:r>
      <w:r w:rsidR="00266853">
        <w:rPr>
          <w:rFonts w:ascii="Trebuchet MS" w:hAnsi="Trebuchet MS" w:cs="Calibri"/>
          <w:color w:val="000000"/>
          <w:spacing w:val="-17"/>
          <w:sz w:val="22"/>
        </w:rPr>
        <w:t xml:space="preserve"> 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 xml:space="preserve">had </w:t>
      </w:r>
      <w:r w:rsidR="00A42A79" w:rsidRPr="005443D1">
        <w:rPr>
          <w:rFonts w:ascii="Trebuchet MS" w:hAnsi="Trebuchet MS" w:cs="Calibri"/>
          <w:color w:val="000000"/>
          <w:spacing w:val="-17"/>
          <w:sz w:val="22"/>
        </w:rPr>
        <w:t>internalized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 xml:space="preserve"> the mainstream bestsellers based on the humanities since </w:t>
      </w:r>
      <w:r w:rsidR="00A42A79" w:rsidRPr="005443D1">
        <w:rPr>
          <w:rFonts w:ascii="Trebuchet MS" w:hAnsi="Trebuchet MS" w:cs="Calibri"/>
          <w:color w:val="000000"/>
          <w:spacing w:val="-17"/>
          <w:sz w:val="22"/>
        </w:rPr>
        <w:t>ancient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 xml:space="preserve"> times, one wom</w:t>
      </w:r>
      <w:r w:rsidR="00182FDB">
        <w:rPr>
          <w:rFonts w:ascii="Trebuchet MS" w:hAnsi="Trebuchet MS" w:cs="Calibri"/>
          <w:color w:val="000000"/>
          <w:spacing w:val="-17"/>
          <w:sz w:val="22"/>
        </w:rPr>
        <w:t>a</w:t>
      </w:r>
      <w:r w:rsidR="003F3DC3" w:rsidRPr="005443D1">
        <w:rPr>
          <w:rFonts w:ascii="Trebuchet MS" w:hAnsi="Trebuchet MS" w:cs="Calibri"/>
          <w:color w:val="000000"/>
          <w:spacing w:val="-17"/>
          <w:sz w:val="22"/>
        </w:rPr>
        <w:t xml:space="preserve">n understood the meaning of what </w:t>
      </w:r>
      <w:r w:rsidR="00A42A79" w:rsidRPr="005443D1">
        <w:rPr>
          <w:rFonts w:ascii="Trebuchet MS" w:hAnsi="Trebuchet MS" w:cs="Calibri"/>
          <w:color w:val="000000"/>
          <w:spacing w:val="-17"/>
          <w:sz w:val="22"/>
        </w:rPr>
        <w:t>was present</w:t>
      </w:r>
      <w:r w:rsidR="00C80A8E">
        <w:rPr>
          <w:rFonts w:ascii="Trebuchet MS" w:hAnsi="Trebuchet MS" w:cs="Calibri"/>
          <w:color w:val="000000"/>
          <w:spacing w:val="-17"/>
          <w:sz w:val="22"/>
        </w:rPr>
        <w:t>ed</w:t>
      </w:r>
      <w:r w:rsidR="00610111" w:rsidRPr="005443D1">
        <w:rPr>
          <w:rFonts w:ascii="Trebuchet MS" w:hAnsi="Trebuchet MS" w:cs="Calibri"/>
          <w:color w:val="000000"/>
          <w:spacing w:val="-15"/>
          <w:sz w:val="22"/>
        </w:rPr>
        <w:t>.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C80A8E">
        <w:rPr>
          <w:rFonts w:ascii="Trebuchet MS" w:hAnsi="Trebuchet MS" w:cs="Calibri"/>
          <w:color w:val="000000"/>
          <w:spacing w:val="-15"/>
          <w:sz w:val="22"/>
        </w:rPr>
        <w:t>It led to synergy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>. You know it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 now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, I knew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>it then in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1979 when I began with founding APS, that the still prevailing way to deal with human systems</w:t>
      </w:r>
      <w:r w:rsidR="00C80A8E">
        <w:rPr>
          <w:rFonts w:ascii="Trebuchet MS" w:hAnsi="Trebuchet MS" w:cs="Calibri"/>
          <w:color w:val="000000"/>
          <w:spacing w:val="-15"/>
          <w:sz w:val="22"/>
        </w:rPr>
        <w:t xml:space="preserve"> (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individuals </w:t>
      </w:r>
      <w:r w:rsidR="00C80A8E">
        <w:rPr>
          <w:rFonts w:ascii="Trebuchet MS" w:hAnsi="Trebuchet MS" w:cs="Calibri"/>
          <w:color w:val="000000"/>
          <w:spacing w:val="-15"/>
          <w:sz w:val="22"/>
        </w:rPr>
        <w:t>via relationships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4B0333">
        <w:rPr>
          <w:rFonts w:ascii="Trebuchet MS" w:hAnsi="Trebuchet MS" w:cs="Calibri"/>
          <w:color w:val="000000"/>
          <w:spacing w:val="-15"/>
          <w:sz w:val="22"/>
        </w:rPr>
        <w:t>to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>cultures</w:t>
      </w:r>
      <w:r w:rsidR="00C80A8E">
        <w:rPr>
          <w:rFonts w:ascii="Trebuchet MS" w:hAnsi="Trebuchet MS" w:cs="Calibri"/>
          <w:color w:val="000000"/>
          <w:spacing w:val="-15"/>
          <w:sz w:val="22"/>
        </w:rPr>
        <w:t>)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>, is not FIT421</w:t>
      </w:r>
      <w:r w:rsidR="00B90268">
        <w:rPr>
          <w:rFonts w:ascii="Trebuchet MS" w:hAnsi="Trebuchet MS" w:cs="Calibri"/>
          <w:color w:val="000000"/>
          <w:spacing w:val="-15"/>
          <w:sz w:val="22"/>
        </w:rPr>
        <w:t xml:space="preserve"> (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>4 this deci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si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>ve 21</w:t>
      </w:r>
      <w:r w:rsidR="003F3DC3" w:rsidRPr="005443D1">
        <w:rPr>
          <w:rFonts w:ascii="Trebuchet MS" w:hAnsi="Trebuchet MS" w:cs="Calibri"/>
          <w:color w:val="000000"/>
          <w:spacing w:val="-15"/>
          <w:sz w:val="22"/>
          <w:vertAlign w:val="superscript"/>
        </w:rPr>
        <w:t>st</w:t>
      </w:r>
      <w:r w:rsidR="00B90268">
        <w:rPr>
          <w:rFonts w:ascii="Trebuchet MS" w:hAnsi="Trebuchet MS" w:cs="Calibri"/>
          <w:color w:val="000000"/>
          <w:spacing w:val="-15"/>
          <w:sz w:val="22"/>
        </w:rPr>
        <w:t xml:space="preserve"> century)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after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>the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hor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re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ndous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fail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u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res in the last, the most terrible </w:t>
      </w:r>
      <w:r w:rsidR="00266853">
        <w:rPr>
          <w:rFonts w:ascii="Trebuchet MS" w:hAnsi="Trebuchet MS" w:cs="Calibri"/>
          <w:color w:val="000000"/>
          <w:spacing w:val="-15"/>
          <w:sz w:val="22"/>
        </w:rPr>
        <w:t>century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. On the political level, there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has been 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>jus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t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one outstanding approach to overcome the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prevalent 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Gross National Product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ideology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,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that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of the </w:t>
      </w:r>
      <w:r w:rsidR="00B90268">
        <w:rPr>
          <w:rFonts w:ascii="Trebuchet MS" w:hAnsi="Trebuchet MS" w:cs="Calibri"/>
          <w:color w:val="000000"/>
          <w:spacing w:val="-15"/>
          <w:sz w:val="22"/>
        </w:rPr>
        <w:t>least modern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C80A8E">
        <w:rPr>
          <w:rFonts w:ascii="Trebuchet MS" w:hAnsi="Trebuchet MS" w:cs="Calibri"/>
          <w:color w:val="000000"/>
          <w:spacing w:val="-15"/>
          <w:sz w:val="22"/>
        </w:rPr>
        <w:t xml:space="preserve">state of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Bhutan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with its constitutional Gross National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Happiness</w:t>
      </w:r>
      <w:r w:rsidR="00610111" w:rsidRPr="005443D1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C80A8E">
        <w:rPr>
          <w:rFonts w:ascii="Trebuchet MS" w:hAnsi="Trebuchet MS" w:cs="Calibri"/>
          <w:color w:val="000000"/>
          <w:spacing w:val="-15"/>
          <w:sz w:val="22"/>
        </w:rPr>
        <w:t xml:space="preserve">basic 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measure. In the meantime the once “Evil Empire”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>is trying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a revi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v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al under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Vladimir</w:t>
      </w:r>
      <w:r w:rsidR="003F3DC3" w:rsidRPr="005443D1">
        <w:rPr>
          <w:rFonts w:ascii="Trebuchet MS" w:hAnsi="Trebuchet MS" w:cs="Calibri"/>
          <w:color w:val="000000"/>
          <w:spacing w:val="-15"/>
          <w:sz w:val="22"/>
        </w:rPr>
        <w:t xml:space="preserve"> Putin</w:t>
      </w:r>
      <w:r w:rsidR="00893C10">
        <w:rPr>
          <w:rFonts w:ascii="Trebuchet MS" w:hAnsi="Trebuchet MS" w:cs="Calibri"/>
          <w:color w:val="000000"/>
          <w:spacing w:val="-15"/>
          <w:sz w:val="22"/>
        </w:rPr>
        <w:t>,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 whose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potential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 is similarly monitored </w:t>
      </w:r>
      <w:r w:rsidR="00266853">
        <w:rPr>
          <w:rFonts w:ascii="Trebuchet MS" w:hAnsi="Trebuchet MS" w:cs="Calibri"/>
          <w:color w:val="000000"/>
          <w:spacing w:val="-15"/>
          <w:sz w:val="22"/>
        </w:rPr>
        <w:t>now in far more sophisticated ways than as mentioned abo</w:t>
      </w:r>
      <w:r w:rsidR="00B90268">
        <w:rPr>
          <w:rFonts w:ascii="Trebuchet MS" w:hAnsi="Trebuchet MS" w:cs="Calibri"/>
          <w:color w:val="000000"/>
          <w:spacing w:val="-15"/>
          <w:sz w:val="22"/>
        </w:rPr>
        <w:t>ve</w:t>
      </w:r>
      <w:r w:rsidR="00C80A8E">
        <w:rPr>
          <w:rFonts w:ascii="Trebuchet MS" w:hAnsi="Trebuchet MS" w:cs="Calibri"/>
          <w:color w:val="000000"/>
          <w:spacing w:val="-15"/>
          <w:sz w:val="22"/>
        </w:rPr>
        <w:t xml:space="preserve"> for</w:t>
      </w:r>
      <w:r w:rsidR="00266853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the last President of the Soviet Union. Is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>Putin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 a 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w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o</w:t>
      </w:r>
      <w:r w:rsidR="00A42A79" w:rsidRPr="005443D1">
        <w:rPr>
          <w:rFonts w:ascii="Trebuchet MS" w:hAnsi="Trebuchet MS" w:cs="Calibri"/>
          <w:color w:val="000000"/>
          <w:spacing w:val="-15"/>
          <w:sz w:val="22"/>
        </w:rPr>
        <w:t>l</w:t>
      </w:r>
      <w:r w:rsidR="00A42A79">
        <w:rPr>
          <w:rFonts w:ascii="Trebuchet MS" w:hAnsi="Trebuchet MS" w:cs="Calibri"/>
          <w:color w:val="000000"/>
          <w:spacing w:val="-15"/>
          <w:sz w:val="22"/>
        </w:rPr>
        <w:t>f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 in sheep skin, or does he have a point? APS provides the answer </w:t>
      </w:r>
      <w:r w:rsidR="00266853">
        <w:rPr>
          <w:rFonts w:ascii="Trebuchet MS" w:hAnsi="Trebuchet MS" w:cs="Calibri"/>
          <w:color w:val="000000"/>
          <w:spacing w:val="-15"/>
          <w:sz w:val="22"/>
        </w:rPr>
        <w:t>based on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 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his </w:t>
      </w:r>
      <w:r w:rsidR="00266853">
        <w:rPr>
          <w:rFonts w:ascii="Trebuchet MS" w:hAnsi="Trebuchet MS" w:cs="Calibri"/>
          <w:color w:val="000000"/>
          <w:spacing w:val="-15"/>
          <w:sz w:val="22"/>
        </w:rPr>
        <w:t xml:space="preserve">options with his 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>inner Growth Potential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, just as 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the laws of nature </w:t>
      </w:r>
      <w:r w:rsidR="00B90268">
        <w:rPr>
          <w:rFonts w:ascii="Trebuchet MS" w:hAnsi="Trebuchet MS" w:cs="Calibri"/>
          <w:color w:val="000000"/>
          <w:spacing w:val="-15"/>
          <w:sz w:val="22"/>
        </w:rPr>
        <w:t xml:space="preserve">do it about 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 xml:space="preserve">the meaning we give </w:t>
      </w:r>
      <w:r w:rsidR="00C80A8E">
        <w:rPr>
          <w:rFonts w:ascii="Trebuchet MS" w:hAnsi="Trebuchet MS" w:cs="Calibri"/>
          <w:color w:val="000000"/>
          <w:spacing w:val="-15"/>
          <w:sz w:val="22"/>
        </w:rPr>
        <w:t xml:space="preserve">them </w:t>
      </w:r>
      <w:r w:rsidR="00893C10">
        <w:rPr>
          <w:rFonts w:ascii="Trebuchet MS" w:hAnsi="Trebuchet MS" w:cs="Calibri"/>
          <w:color w:val="000000"/>
          <w:spacing w:val="-15"/>
          <w:sz w:val="22"/>
        </w:rPr>
        <w:t xml:space="preserve">to </w:t>
      </w:r>
      <w:r w:rsidR="00540C58" w:rsidRPr="005443D1">
        <w:rPr>
          <w:rFonts w:ascii="Trebuchet MS" w:hAnsi="Trebuchet MS" w:cs="Calibri"/>
          <w:color w:val="000000"/>
          <w:spacing w:val="-15"/>
          <w:sz w:val="22"/>
        </w:rPr>
        <w:t>ecological considerations…</w:t>
      </w:r>
    </w:p>
    <w:p w:rsidR="00261718" w:rsidRPr="005443D1" w:rsidRDefault="00CF250D" w:rsidP="005443D1">
      <w:pPr>
        <w:spacing w:after="120" w:line="240" w:lineRule="auto"/>
        <w:rPr>
          <w:rFonts w:cs="Calibri"/>
          <w:color w:val="000000"/>
          <w:spacing w:val="-16"/>
          <w:sz w:val="20"/>
          <w:szCs w:val="20"/>
        </w:rPr>
      </w:pPr>
      <w:r w:rsidRPr="00A42A79">
        <w:rPr>
          <w:rFonts w:ascii="Trebuchet MS" w:hAnsi="Trebuchet MS" w:cs="Calibri"/>
          <w:color w:val="000000"/>
          <w:spacing w:val="-16"/>
          <w:sz w:val="22"/>
          <w:u w:val="single"/>
        </w:rPr>
        <w:t>http://redesigning.think-systems.ch/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provides 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a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n overview of what is now possible </w:t>
      </w:r>
      <w:r w:rsidR="00893C10">
        <w:rPr>
          <w:rFonts w:ascii="Trebuchet MS" w:hAnsi="Trebuchet MS" w:cs="Calibri"/>
          <w:color w:val="000000"/>
          <w:spacing w:val="-16"/>
          <w:sz w:val="22"/>
        </w:rPr>
        <w:t>using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the still everywhere missing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APS</w:t>
      </w:r>
      <w:r w:rsidR="00893C10">
        <w:rPr>
          <w:rFonts w:ascii="Trebuchet MS" w:hAnsi="Trebuchet MS" w:cs="Calibri"/>
          <w:color w:val="000000"/>
          <w:spacing w:val="-16"/>
          <w:sz w:val="22"/>
        </w:rPr>
        <w:t xml:space="preserve">, aimed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among other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s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, at you in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 xml:space="preserve">the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media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,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at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people with a vision beyond the MATRIX of the Zeitgeist, beyond timid attempts with some esoteric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hypes in the information flood, with the 4</w:t>
      </w:r>
      <w:r w:rsidRPr="005443D1">
        <w:rPr>
          <w:rFonts w:ascii="Trebuchet MS" w:hAnsi="Trebuchet MS" w:cs="Calibri"/>
          <w:color w:val="000000"/>
          <w:spacing w:val="-16"/>
          <w:sz w:val="22"/>
          <w:vertAlign w:val="superscript"/>
        </w:rPr>
        <w:t>th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and so far suppressed faculty of science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. This APS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allows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 xml:space="preserve">for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the understanding of who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ver reads this media release </w:t>
      </w:r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and is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still using eyes to see and ears to hear</w:t>
      </w:r>
      <w:r w:rsidR="00266853">
        <w:rPr>
          <w:rFonts w:ascii="Trebuchet MS" w:hAnsi="Trebuchet MS" w:cs="Calibri"/>
          <w:color w:val="000000"/>
          <w:spacing w:val="-16"/>
          <w:sz w:val="22"/>
        </w:rPr>
        <w:t>,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what the OPTION II APS entails up to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the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personal relevance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 for you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. I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n the past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individuals like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Adolf Hitler on the one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hand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and Mik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h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ail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Gorbache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v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on the other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,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ma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de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a difference in human history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, how about you?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The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APS’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OPTION II provide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s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the necessary difference to the establishe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d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science, hopefully still before the point of NO return</w:t>
      </w:r>
      <w:r w:rsidR="00C80A8E">
        <w:rPr>
          <w:rFonts w:ascii="Trebuchet MS" w:hAnsi="Trebuchet MS" w:cs="Calibri"/>
          <w:color w:val="000000"/>
          <w:spacing w:val="-16"/>
          <w:sz w:val="22"/>
        </w:rPr>
        <w:t xml:space="preserve"> where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more and more countries hav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e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already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become failed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states and worse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! And 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de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spite all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the </w:t>
      </w:r>
      <w:r w:rsidR="005A565B" w:rsidRPr="005443D1">
        <w:rPr>
          <w:rFonts w:ascii="Trebuchet MS" w:hAnsi="Trebuchet MS" w:cs="Calibri"/>
          <w:color w:val="000000"/>
          <w:spacing w:val="-16"/>
          <w:sz w:val="22"/>
        </w:rPr>
        <w:t xml:space="preserve">inflation of the 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>spin of philosophy, psychology, the humanities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,</w:t>
      </w:r>
      <w:r w:rsidRPr="005443D1">
        <w:rPr>
          <w:rFonts w:ascii="Trebuchet MS" w:hAnsi="Trebuchet MS" w:cs="Calibri"/>
          <w:color w:val="000000"/>
          <w:spacing w:val="-16"/>
          <w:sz w:val="22"/>
        </w:rPr>
        <w:t xml:space="preserve"> and the intellect</w:t>
      </w:r>
      <w:r w:rsidR="005A565B" w:rsidRPr="005443D1">
        <w:rPr>
          <w:rFonts w:ascii="Trebuchet MS" w:hAnsi="Trebuchet MS" w:cs="Calibri"/>
          <w:color w:val="000000"/>
          <w:spacing w:val="-16"/>
          <w:sz w:val="22"/>
        </w:rPr>
        <w:t>u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a</w:t>
      </w:r>
      <w:r w:rsidR="005A565B" w:rsidRPr="005443D1">
        <w:rPr>
          <w:rFonts w:ascii="Trebuchet MS" w:hAnsi="Trebuchet MS" w:cs="Calibri"/>
          <w:color w:val="000000"/>
          <w:spacing w:val="-16"/>
          <w:sz w:val="22"/>
        </w:rPr>
        <w:t>l rhetoric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; 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 xml:space="preserve">APS has a </w:t>
      </w:r>
      <w:proofErr w:type="spellStart"/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>pph</w:t>
      </w:r>
      <w:proofErr w:type="spellEnd"/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>-quality, e.g. not just a predictive-preventive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 one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>, but also a healing one</w:t>
      </w:r>
      <w:r w:rsidR="00266853">
        <w:rPr>
          <w:rFonts w:ascii="Trebuchet MS" w:hAnsi="Trebuchet MS" w:cs="Calibri"/>
          <w:color w:val="000000"/>
          <w:spacing w:val="-16"/>
          <w:sz w:val="22"/>
        </w:rPr>
        <w:t xml:space="preserve"> on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 xml:space="preserve"> one one’s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 xml:space="preserve">path, as the truth, </w:t>
      </w:r>
      <w:r w:rsidR="00266853">
        <w:rPr>
          <w:rFonts w:ascii="Trebuchet MS" w:hAnsi="Trebuchet MS" w:cs="Calibri"/>
          <w:color w:val="000000"/>
          <w:spacing w:val="-16"/>
          <w:sz w:val="22"/>
        </w:rPr>
        <w:t xml:space="preserve">that 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>leads to life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. This is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 xml:space="preserve"> just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like 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>considering th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e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 xml:space="preserve"> laws of nature, physics</w:t>
      </w:r>
      <w:r w:rsidR="0047495D">
        <w:rPr>
          <w:rFonts w:ascii="Trebuchet MS" w:hAnsi="Trebuchet MS" w:cs="Calibri"/>
          <w:color w:val="000000"/>
          <w:spacing w:val="-16"/>
          <w:sz w:val="22"/>
        </w:rPr>
        <w:t>;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 xml:space="preserve"> in designing </w:t>
      </w:r>
      <w:r w:rsidR="0047495D">
        <w:rPr>
          <w:rFonts w:ascii="Trebuchet MS" w:hAnsi="Trebuchet MS" w:cs="Calibri"/>
          <w:color w:val="000000"/>
          <w:spacing w:val="-16"/>
          <w:sz w:val="22"/>
        </w:rPr>
        <w:t xml:space="preserve">it </w:t>
      </w:r>
      <w:r w:rsidR="009E1DC6" w:rsidRPr="005443D1">
        <w:rPr>
          <w:rFonts w:ascii="Trebuchet MS" w:hAnsi="Trebuchet MS" w:cs="Calibri"/>
          <w:color w:val="000000"/>
          <w:spacing w:val="-16"/>
          <w:sz w:val="22"/>
        </w:rPr>
        <w:t>leads to a sustainably desirable technology.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Among others</w:t>
      </w:r>
      <w:r w:rsidR="00520BF4">
        <w:rPr>
          <w:rFonts w:ascii="Trebuchet MS" w:hAnsi="Trebuchet MS" w:cs="Calibri"/>
          <w:color w:val="000000"/>
          <w:spacing w:val="-16"/>
          <w:sz w:val="22"/>
        </w:rPr>
        <w:t xml:space="preserve"> possibilities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, in 2008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,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the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psycho-somatic interface was made operational with APS. It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allow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s for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 xml:space="preserve"> redesigning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the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medical diagnosis and was successfully tested in a mother-child clinic in Germany with two document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ed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healing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based on a corresponding trauma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treatment which took 30 minutes</w:t>
      </w:r>
      <w:r w:rsidR="0047495D">
        <w:rPr>
          <w:rFonts w:ascii="Trebuchet MS" w:hAnsi="Trebuchet MS" w:cs="Calibri"/>
          <w:color w:val="000000"/>
          <w:spacing w:val="-16"/>
          <w:sz w:val="22"/>
        </w:rPr>
        <w:t xml:space="preserve"> under the scrutiny of the medical director.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You may now rightly ask why the world does not know about this missing science with the mentioned pot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e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ntial an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d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more</w:t>
      </w:r>
      <w:r w:rsidR="0047495D">
        <w:rPr>
          <w:rFonts w:ascii="Trebuchet MS" w:hAnsi="Trebuchet MS" w:cs="Calibri"/>
          <w:color w:val="000000"/>
          <w:spacing w:val="-16"/>
          <w:sz w:val="22"/>
        </w:rPr>
        <w:t>. It is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f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or the same reason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that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the thinking catastrophes behind the fi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n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ance system and political ideologies</w:t>
      </w:r>
      <w:r w:rsidR="0047495D">
        <w:rPr>
          <w:rFonts w:ascii="Trebuchet MS" w:hAnsi="Trebuchet MS" w:cs="Calibri"/>
          <w:color w:val="000000"/>
          <w:spacing w:val="-16"/>
          <w:sz w:val="22"/>
        </w:rPr>
        <w:t>;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philosophy</w:t>
      </w:r>
      <w:r w:rsidR="0047495D">
        <w:rPr>
          <w:rFonts w:ascii="Trebuchet MS" w:hAnsi="Trebuchet MS" w:cs="Calibri"/>
          <w:color w:val="000000"/>
          <w:spacing w:val="-16"/>
          <w:sz w:val="22"/>
        </w:rPr>
        <w:t>,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are so far still maintained with </w:t>
      </w:r>
      <w:r w:rsidR="00520BF4">
        <w:rPr>
          <w:rFonts w:ascii="Trebuchet MS" w:hAnsi="Trebuchet MS" w:cs="Calibri"/>
          <w:color w:val="000000"/>
          <w:spacing w:val="-16"/>
          <w:sz w:val="22"/>
        </w:rPr>
        <w:t>the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associated positions of power and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privileges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with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the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 xml:space="preserve">mainstream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media in its service. If you are part of that OPTION I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,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cancerous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system as a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scribe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or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its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warden, forget this release; you will not understand its challenge since you are too afraid of</w:t>
      </w:r>
      <w:r w:rsidR="00B90268">
        <w:rPr>
          <w:rFonts w:ascii="Trebuchet MS" w:hAnsi="Trebuchet MS" w:cs="Calibri"/>
          <w:color w:val="000000"/>
          <w:spacing w:val="-16"/>
          <w:sz w:val="22"/>
        </w:rPr>
        <w:t xml:space="preserve"> and </w:t>
      </w:r>
      <w:r w:rsidR="0047495D">
        <w:rPr>
          <w:rFonts w:ascii="Trebuchet MS" w:hAnsi="Trebuchet MS" w:cs="Calibri"/>
          <w:color w:val="000000"/>
          <w:spacing w:val="-16"/>
          <w:sz w:val="22"/>
        </w:rPr>
        <w:t xml:space="preserve">too </w:t>
      </w:r>
      <w:r w:rsidR="00B90268">
        <w:rPr>
          <w:rFonts w:ascii="Trebuchet MS" w:hAnsi="Trebuchet MS" w:cs="Calibri"/>
          <w:color w:val="000000"/>
          <w:spacing w:val="-16"/>
          <w:sz w:val="22"/>
        </w:rPr>
        <w:t>greedy for a return on investment in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it. But let it be know</w:t>
      </w:r>
      <w:r w:rsidR="00A42A79">
        <w:rPr>
          <w:rFonts w:ascii="Trebuchet MS" w:hAnsi="Trebuchet MS" w:cs="Calibri"/>
          <w:color w:val="000000"/>
          <w:spacing w:val="-16"/>
          <w:sz w:val="22"/>
        </w:rPr>
        <w:t>n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, then you remain part of the problem of those in their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“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penis envy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”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like philosoph</w:t>
      </w:r>
      <w:r w:rsidR="0047495D">
        <w:rPr>
          <w:rFonts w:ascii="Trebuchet MS" w:hAnsi="Trebuchet MS" w:cs="Calibri"/>
          <w:color w:val="000000"/>
          <w:spacing w:val="-16"/>
          <w:sz w:val="22"/>
        </w:rPr>
        <w:t>ers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towards proper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and really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successful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sciences based on </w:t>
      </w:r>
      <w:r w:rsidR="00A42A79" w:rsidRPr="005443D1">
        <w:rPr>
          <w:rFonts w:ascii="Trebuchet MS" w:hAnsi="Trebuchet MS" w:cs="Calibri"/>
          <w:color w:val="000000"/>
          <w:spacing w:val="-16"/>
          <w:sz w:val="22"/>
        </w:rPr>
        <w:t>immutable</w:t>
      </w:r>
      <w:r w:rsidR="00B53F06">
        <w:rPr>
          <w:rFonts w:ascii="Trebuchet MS" w:hAnsi="Trebuchet MS" w:cs="Calibri"/>
          <w:color w:val="000000"/>
          <w:spacing w:val="-16"/>
          <w:sz w:val="22"/>
        </w:rPr>
        <w:t>,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innate laws</w:t>
      </w:r>
      <w:r w:rsidR="0047495D">
        <w:rPr>
          <w:rFonts w:ascii="Trebuchet MS" w:hAnsi="Trebuchet MS" w:cs="Calibri"/>
          <w:color w:val="000000"/>
          <w:spacing w:val="-16"/>
          <w:sz w:val="22"/>
        </w:rPr>
        <w:t>;</w:t>
      </w:r>
      <w:bookmarkStart w:id="0" w:name="_GoBack"/>
      <w:bookmarkEnd w:id="0"/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those of nature as revealed by physics, and those of life, with the relationship truth</w:t>
      </w:r>
      <w:r w:rsidR="00B53F06">
        <w:rPr>
          <w:rFonts w:ascii="Trebuchet MS" w:hAnsi="Trebuchet MS" w:cs="Calibri"/>
          <w:color w:val="000000"/>
          <w:spacing w:val="-16"/>
          <w:sz w:val="22"/>
        </w:rPr>
        <w:t>s,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 xml:space="preserve"> indicated here which remain </w:t>
      </w:r>
      <w:r w:rsidR="0047495D">
        <w:rPr>
          <w:rFonts w:ascii="Trebuchet MS" w:hAnsi="Trebuchet MS" w:cs="Calibri"/>
          <w:color w:val="000000"/>
          <w:spacing w:val="-16"/>
          <w:sz w:val="22"/>
        </w:rPr>
        <w:t xml:space="preserve">relevant </w:t>
      </w:r>
      <w:r w:rsidR="00D94809" w:rsidRPr="005443D1">
        <w:rPr>
          <w:rFonts w:ascii="Trebuchet MS" w:hAnsi="Trebuchet MS" w:cs="Calibri"/>
          <w:color w:val="000000"/>
          <w:spacing w:val="-16"/>
          <w:sz w:val="22"/>
        </w:rPr>
        <w:t>beyond the OPTION I Matrix with mass-attractivity as the measure of all things.</w:t>
      </w:r>
      <w:r w:rsidR="00182FDB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However, i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f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you read this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 xml:space="preserve">release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as a conscious real human being</w:t>
      </w:r>
      <w:r w:rsidR="00B53F06">
        <w:rPr>
          <w:rFonts w:ascii="Trebuchet MS" w:hAnsi="Trebuchet MS" w:cs="Calibri"/>
          <w:color w:val="000000"/>
          <w:spacing w:val="-16"/>
          <w:sz w:val="22"/>
        </w:rPr>
        <w:t>,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with a potential for being part of redesigning outdated knowledge work, the proper dedication of the media, you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will</w:t>
      </w:r>
      <w:r w:rsidR="00520BF4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ring 0041 44 432 89 59</w:t>
      </w:r>
      <w:r w:rsidR="00B53F06">
        <w:rPr>
          <w:rFonts w:ascii="Trebuchet MS" w:hAnsi="Trebuchet MS" w:cs="Calibri"/>
          <w:color w:val="000000"/>
          <w:spacing w:val="-16"/>
          <w:sz w:val="22"/>
        </w:rPr>
        <w:t xml:space="preserve">, </w:t>
      </w:r>
      <w:r w:rsidR="00B53F06" w:rsidRPr="005443D1">
        <w:rPr>
          <w:rFonts w:ascii="Trebuchet MS" w:hAnsi="Trebuchet MS" w:cs="Calibri"/>
          <w:color w:val="000000"/>
          <w:spacing w:val="-16"/>
          <w:sz w:val="22"/>
        </w:rPr>
        <w:t>Dr. Peter Meier</w:t>
      </w:r>
      <w:r w:rsidR="00C80A8E">
        <w:rPr>
          <w:rFonts w:ascii="Trebuchet MS" w:hAnsi="Trebuchet MS" w:cs="Calibri"/>
          <w:color w:val="000000"/>
          <w:spacing w:val="-16"/>
          <w:sz w:val="22"/>
        </w:rPr>
        <w:t>, Leading Edge Science Advisor,</w:t>
      </w:r>
      <w:r w:rsidR="00A42A79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say for an interview as was possible 1990 concerning the City Council of Zürich</w:t>
      </w:r>
      <w:r w:rsidR="00182FDB">
        <w:rPr>
          <w:rFonts w:ascii="Trebuchet MS" w:hAnsi="Trebuchet MS" w:cs="Calibri"/>
          <w:color w:val="000000"/>
          <w:spacing w:val="-16"/>
          <w:sz w:val="22"/>
        </w:rPr>
        <w:t xml:space="preserve"> (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Switzerland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),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to now getting OPTION II across in such a way that it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>will</w:t>
      </w:r>
      <w:r w:rsidR="0025593B">
        <w:rPr>
          <w:rFonts w:ascii="Trebuchet MS" w:hAnsi="Trebuchet MS" w:cs="Calibri"/>
          <w:color w:val="000000"/>
          <w:spacing w:val="-16"/>
          <w:sz w:val="22"/>
        </w:rPr>
        <w:t xml:space="preserve"> 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>no longer g</w:t>
      </w:r>
      <w:r w:rsidR="0025593B">
        <w:rPr>
          <w:rFonts w:ascii="Trebuchet MS" w:hAnsi="Trebuchet MS" w:cs="Calibri"/>
          <w:color w:val="000000"/>
          <w:spacing w:val="-16"/>
          <w:sz w:val="22"/>
        </w:rPr>
        <w:t>o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unnoticed by those </w:t>
      </w:r>
      <w:r w:rsidR="0025593B">
        <w:rPr>
          <w:rFonts w:ascii="Trebuchet MS" w:hAnsi="Trebuchet MS" w:cs="Calibri"/>
          <w:color w:val="000000"/>
          <w:spacing w:val="-16"/>
          <w:sz w:val="22"/>
        </w:rPr>
        <w:t>who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should be really concerned in their responsibility </w:t>
      </w:r>
      <w:r w:rsidR="00182FDB">
        <w:rPr>
          <w:rFonts w:ascii="Trebuchet MS" w:hAnsi="Trebuchet MS" w:cs="Calibri"/>
          <w:color w:val="000000"/>
          <w:spacing w:val="-16"/>
          <w:sz w:val="22"/>
        </w:rPr>
        <w:t xml:space="preserve">about </w:t>
      </w:r>
      <w:r w:rsidR="00182FDB" w:rsidRPr="005443D1">
        <w:rPr>
          <w:rFonts w:ascii="Trebuchet MS" w:hAnsi="Trebuchet MS" w:cs="Calibri"/>
          <w:color w:val="000000"/>
          <w:spacing w:val="-16"/>
          <w:sz w:val="22"/>
        </w:rPr>
        <w:t>the</w:t>
      </w:r>
      <w:r w:rsidR="005443D1" w:rsidRPr="005443D1">
        <w:rPr>
          <w:rFonts w:ascii="Trebuchet MS" w:hAnsi="Trebuchet MS" w:cs="Calibri"/>
          <w:color w:val="000000"/>
          <w:spacing w:val="-16"/>
          <w:sz w:val="22"/>
        </w:rPr>
        <w:t xml:space="preserve"> future of this planet Earth as a LifeFulfilling Platform…</w:t>
      </w:r>
    </w:p>
    <w:sectPr w:rsidR="00261718" w:rsidRPr="00544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1"/>
    <w:rsid w:val="00182FDB"/>
    <w:rsid w:val="001859EC"/>
    <w:rsid w:val="0025593B"/>
    <w:rsid w:val="00261718"/>
    <w:rsid w:val="00266853"/>
    <w:rsid w:val="00294E8D"/>
    <w:rsid w:val="003F3DC3"/>
    <w:rsid w:val="0047495D"/>
    <w:rsid w:val="004B0333"/>
    <w:rsid w:val="00520BF4"/>
    <w:rsid w:val="00540C58"/>
    <w:rsid w:val="005443D1"/>
    <w:rsid w:val="005A04A9"/>
    <w:rsid w:val="005A565B"/>
    <w:rsid w:val="005C71FB"/>
    <w:rsid w:val="00610111"/>
    <w:rsid w:val="006D786A"/>
    <w:rsid w:val="00893C10"/>
    <w:rsid w:val="008E310B"/>
    <w:rsid w:val="009E1DC6"/>
    <w:rsid w:val="00A42A79"/>
    <w:rsid w:val="00B53F06"/>
    <w:rsid w:val="00B90268"/>
    <w:rsid w:val="00C51688"/>
    <w:rsid w:val="00C80A8E"/>
    <w:rsid w:val="00C85E32"/>
    <w:rsid w:val="00CF250D"/>
    <w:rsid w:val="00D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111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71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59"/>
    <w:rsid w:val="006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111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71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59"/>
    <w:rsid w:val="006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Meier</dc:creator>
  <cp:lastModifiedBy>Dr. Peter Meier</cp:lastModifiedBy>
  <cp:revision>4</cp:revision>
  <dcterms:created xsi:type="dcterms:W3CDTF">2014-08-15T09:22:00Z</dcterms:created>
  <dcterms:modified xsi:type="dcterms:W3CDTF">2014-08-16T06:44:00Z</dcterms:modified>
</cp:coreProperties>
</file>